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1804" w14:textId="77777777" w:rsidR="00AE26FA" w:rsidRDefault="00AE26FA" w:rsidP="00AE26FA">
      <w:pPr>
        <w:spacing w:after="0" w:line="240" w:lineRule="auto"/>
        <w:ind w:right="-2"/>
        <w:rPr>
          <w:rFonts w:ascii="Arial" w:eastAsia="Times New Roman" w:hAnsi="Arial" w:cs="Arial"/>
          <w:b/>
          <w:bCs/>
          <w:lang w:eastAsia="pt-BR"/>
        </w:rPr>
      </w:pPr>
    </w:p>
    <w:p w14:paraId="42861411" w14:textId="77777777" w:rsidR="009F2498" w:rsidRPr="009F2498" w:rsidRDefault="009F2498" w:rsidP="009F2498">
      <w:pPr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2CBC9603" w14:textId="77777777" w:rsidR="009F2498" w:rsidRDefault="001A6B2D" w:rsidP="009F2498">
      <w:pPr>
        <w:jc w:val="center"/>
        <w:rPr>
          <w:rFonts w:ascii="Arial" w:hAnsi="Arial" w:cs="Arial"/>
          <w:b/>
          <w:sz w:val="24"/>
        </w:rPr>
      </w:pPr>
      <w:r w:rsidRPr="001A6B2D">
        <w:rPr>
          <w:rFonts w:ascii="Arial" w:hAnsi="Arial" w:cs="Arial"/>
          <w:b/>
          <w:sz w:val="24"/>
        </w:rPr>
        <w:t>DECLARAÇÃO</w:t>
      </w:r>
      <w:r w:rsidR="00C35249">
        <w:rPr>
          <w:rFonts w:ascii="Arial" w:hAnsi="Arial" w:cs="Arial"/>
          <w:b/>
          <w:sz w:val="24"/>
        </w:rPr>
        <w:t xml:space="preserve"> DE ELABORAÇÃO INDEPENDENTE D</w:t>
      </w:r>
      <w:r w:rsidR="00A27403">
        <w:rPr>
          <w:rFonts w:ascii="Arial" w:hAnsi="Arial" w:cs="Arial"/>
          <w:b/>
          <w:sz w:val="24"/>
        </w:rPr>
        <w:t xml:space="preserve">E </w:t>
      </w:r>
      <w:r w:rsidR="00C35249">
        <w:rPr>
          <w:rFonts w:ascii="Arial" w:hAnsi="Arial" w:cs="Arial"/>
          <w:b/>
          <w:sz w:val="24"/>
        </w:rPr>
        <w:t>PROPOSTA</w:t>
      </w:r>
    </w:p>
    <w:p w14:paraId="59D3AFA7" w14:textId="77777777" w:rsidR="009F2498" w:rsidRDefault="009F2498" w:rsidP="009F2498">
      <w:pPr>
        <w:jc w:val="center"/>
        <w:rPr>
          <w:rFonts w:ascii="Arial" w:hAnsi="Arial" w:cs="Arial"/>
          <w:b/>
          <w:sz w:val="24"/>
        </w:rPr>
      </w:pPr>
    </w:p>
    <w:p w14:paraId="29068D36" w14:textId="77777777" w:rsidR="001A6B2D" w:rsidRPr="00166AB0" w:rsidRDefault="001A6B2D" w:rsidP="001A6B2D">
      <w:pPr>
        <w:jc w:val="both"/>
        <w:rPr>
          <w:rFonts w:ascii="Arial" w:hAnsi="Arial" w:cs="Arial"/>
          <w:b/>
          <w:sz w:val="20"/>
        </w:rPr>
      </w:pPr>
      <w:r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>_______________________</w:t>
      </w:r>
      <w:r w:rsidR="00166AB0"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>_______________________</w:t>
      </w:r>
      <w:r w:rsidRPr="00166AB0">
        <w:rPr>
          <w:rFonts w:ascii="Arial" w:hAnsi="Arial" w:cs="Arial"/>
          <w:color w:val="000000"/>
          <w:sz w:val="20"/>
          <w:shd w:val="clear" w:color="auto" w:fill="FFFFFF"/>
        </w:rPr>
        <w:t>,</w:t>
      </w:r>
      <w:r w:rsidR="00166AB0"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 representante devidamente constituído da empresa</w:t>
      </w:r>
      <w:r w:rsidR="00166AB0"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 xml:space="preserve">________________________________________________, </w:t>
      </w:r>
      <w:r w:rsidRPr="00166AB0">
        <w:rPr>
          <w:rFonts w:ascii="Arial" w:hAnsi="Arial" w:cs="Arial"/>
          <w:color w:val="000000"/>
          <w:sz w:val="20"/>
          <w:shd w:val="clear" w:color="auto" w:fill="FFFFFF"/>
        </w:rPr>
        <w:t>inscrita no CNPJ nº </w:t>
      </w:r>
      <w:r w:rsidRPr="00166AB0">
        <w:rPr>
          <w:rStyle w:val="tex3b"/>
          <w:rFonts w:ascii="Arial" w:hAnsi="Arial" w:cs="Arial"/>
          <w:b/>
          <w:bCs/>
          <w:color w:val="000000"/>
          <w:sz w:val="20"/>
          <w:shd w:val="clear" w:color="auto" w:fill="FFFFFF"/>
        </w:rPr>
        <w:t>________________________</w:t>
      </w:r>
      <w:r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, </w:t>
      </w:r>
      <w:r w:rsidR="00166AB0"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para fins do disposto no Edital do RDC Eletrônico </w:t>
      </w:r>
      <w:r w:rsidR="004B52B2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4B52B2"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  <w:r w:rsidR="00166AB0" w:rsidRPr="00166AB0">
        <w:rPr>
          <w:rFonts w:ascii="Arial" w:hAnsi="Arial" w:cs="Arial"/>
          <w:color w:val="000000"/>
          <w:sz w:val="20"/>
          <w:shd w:val="clear" w:color="auto" w:fill="FFFFFF"/>
        </w:rPr>
        <w:t>_____/______, declara, sob as penas da lei, em especial o art. 299 do Código Penal Brasileiro, que:</w:t>
      </w:r>
    </w:p>
    <w:p w14:paraId="7B640789" w14:textId="77777777" w:rsidR="00166AB0" w:rsidRPr="00FE3695" w:rsidRDefault="00166AB0" w:rsidP="001A6B2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(a) a proposta apresentada para participar do RDC Eletrônico</w:t>
      </w:r>
      <w:r w:rsidR="00D55A16" w:rsidRPr="00D55A1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_____/______ foi elabor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ada de maneira independente pela empresa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 o conteúdo da proposta não foi, no todo ou em parte, direta ou indiretamente, informado, discutido ou recebido de qualquer outro participante potencial ou de fato do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_____/______, por qualquer meio ou por qualquer pessoa;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(b) a intenção de apresentar a proposta elaborada para participar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192F45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192F4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não foi informada, discutida ou recebida de qualquer outro participante potencial ou de fato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, por qualquer meio ou por qualquer pessoa;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(c) que não tentou, por qualquer meio ou por qualquer pessoa, influir na decisão de qualquer outro participante potencial ou de fato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</w:t>
      </w:r>
      <w:r w:rsidR="00D55A16" w:rsidRPr="00D55A1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, quanto a participar ou não da referida licitação;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(d) que o conteúdo da proposta apresentada para participar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não será, no todo ou em parte, direta ou indiretamente, comunicado ou discutido com qualquer outro participante potencial ou de fato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</w:t>
      </w:r>
      <w:r w:rsidR="00D55A16" w:rsidRPr="00D55A1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antes da adjudicação do objeto da referida licitação;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(e) que o conteúdo da proposta apresentada para participar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não foi, no todo ou em parte, direta ou indiretamente, informado, discutido ou recebido de qualquer integrante d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entro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ederal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de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ducação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ecnológica 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elso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uckow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da Fonseca (CEFET/RJ),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antes da abertura oficial das propostas; e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(f) que está plenamente ciente do teor e da extensão desta declaração e que detém plenos poderes e informações para firmá-la.</w:t>
      </w:r>
    </w:p>
    <w:p w14:paraId="47821871" w14:textId="77777777" w:rsidR="00FE3695" w:rsidRDefault="00FE3695" w:rsidP="00FE3695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14:paraId="64F082B0" w14:textId="77777777" w:rsidR="00FE3695" w:rsidRPr="001A6B2D" w:rsidRDefault="00FE3695" w:rsidP="00FE3695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.........................., ........... de .......................... de..............</w:t>
      </w:r>
    </w:p>
    <w:p w14:paraId="79D27965" w14:textId="77777777" w:rsidR="00FE3695" w:rsidRDefault="00FE3695" w:rsidP="001A6B2D">
      <w:pPr>
        <w:jc w:val="both"/>
        <w:rPr>
          <w:rFonts w:ascii="Arial" w:eastAsia="WenQuanYi Micro Hei" w:hAnsi="Arial" w:cs="Arial"/>
          <w:color w:val="000000"/>
          <w:sz w:val="20"/>
          <w:lang w:eastAsia="zh-CN" w:bidi="hi-IN"/>
        </w:rPr>
      </w:pPr>
    </w:p>
    <w:p w14:paraId="1A880145" w14:textId="77777777" w:rsidR="00AE26FA" w:rsidRDefault="00AE26FA" w:rsidP="001A6B2D">
      <w:pPr>
        <w:jc w:val="both"/>
        <w:rPr>
          <w:rFonts w:ascii="Arial" w:eastAsia="WenQuanYi Micro Hei" w:hAnsi="Arial" w:cs="Arial"/>
          <w:color w:val="000000"/>
          <w:sz w:val="20"/>
          <w:lang w:eastAsia="zh-CN" w:bidi="hi-IN"/>
        </w:rPr>
      </w:pPr>
    </w:p>
    <w:p w14:paraId="6EA564FE" w14:textId="77777777" w:rsidR="00166AB0" w:rsidRDefault="00FE3695" w:rsidP="00FE3695">
      <w:pPr>
        <w:jc w:val="center"/>
        <w:rPr>
          <w:rFonts w:ascii="Arial" w:hAnsi="Arial" w:cs="Arial"/>
          <w:b/>
        </w:rPr>
      </w:pPr>
      <w:r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>______________________________________________</w:t>
      </w:r>
    </w:p>
    <w:p w14:paraId="5A205590" w14:textId="77777777" w:rsidR="00166AB0" w:rsidRPr="009057D5" w:rsidRDefault="00FE3695" w:rsidP="00FE3695">
      <w:pPr>
        <w:jc w:val="center"/>
        <w:rPr>
          <w:rFonts w:ascii="Arial" w:hAnsi="Arial" w:cs="Arial"/>
          <w:sz w:val="20"/>
        </w:rPr>
      </w:pPr>
      <w:r w:rsidRPr="009057D5">
        <w:rPr>
          <w:rFonts w:ascii="Arial" w:hAnsi="Arial" w:cs="Arial"/>
          <w:sz w:val="20"/>
        </w:rPr>
        <w:t xml:space="preserve">(Representante </w:t>
      </w:r>
      <w:r w:rsidR="00D55A16" w:rsidRPr="009057D5">
        <w:rPr>
          <w:rFonts w:ascii="Arial" w:hAnsi="Arial" w:cs="Arial"/>
          <w:sz w:val="20"/>
        </w:rPr>
        <w:t xml:space="preserve">Legal </w:t>
      </w:r>
      <w:r w:rsidRPr="009057D5">
        <w:rPr>
          <w:rFonts w:ascii="Arial" w:hAnsi="Arial" w:cs="Arial"/>
          <w:sz w:val="20"/>
        </w:rPr>
        <w:t>da Empresa)</w:t>
      </w:r>
    </w:p>
    <w:sectPr w:rsidR="00166AB0" w:rsidRPr="009057D5" w:rsidSect="009F2498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C4B7" w14:textId="77777777" w:rsidR="00635C98" w:rsidRDefault="00635C98" w:rsidP="00AE26FA">
      <w:pPr>
        <w:spacing w:after="0" w:line="240" w:lineRule="auto"/>
      </w:pPr>
      <w:r>
        <w:separator/>
      </w:r>
    </w:p>
  </w:endnote>
  <w:endnote w:type="continuationSeparator" w:id="0">
    <w:p w14:paraId="1CF0DE68" w14:textId="77777777" w:rsidR="00635C98" w:rsidRDefault="00635C98" w:rsidP="00AE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6A8AB" w14:textId="77777777" w:rsidR="00635C98" w:rsidRDefault="00635C98" w:rsidP="00AE26FA">
      <w:pPr>
        <w:spacing w:after="0" w:line="240" w:lineRule="auto"/>
      </w:pPr>
      <w:r>
        <w:separator/>
      </w:r>
    </w:p>
  </w:footnote>
  <w:footnote w:type="continuationSeparator" w:id="0">
    <w:p w14:paraId="52F8DBB4" w14:textId="77777777" w:rsidR="00635C98" w:rsidRDefault="00635C98" w:rsidP="00AE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E1A3" w14:textId="60A001A5" w:rsidR="00AE26FA" w:rsidRPr="009057D5" w:rsidRDefault="00AE26FA" w:rsidP="00AE26FA">
    <w:pPr>
      <w:tabs>
        <w:tab w:val="center" w:pos="4252"/>
        <w:tab w:val="right" w:pos="8504"/>
      </w:tabs>
      <w:spacing w:after="0" w:line="240" w:lineRule="auto"/>
      <w:jc w:val="right"/>
      <w:rPr>
        <w:rFonts w:ascii="Arial" w:hAnsi="Arial" w:cs="Arial"/>
        <w:sz w:val="18"/>
      </w:rPr>
    </w:pPr>
    <w:r w:rsidRPr="009057D5">
      <w:rPr>
        <w:rFonts w:ascii="Arial" w:hAnsi="Arial" w:cs="Arial"/>
        <w:sz w:val="18"/>
      </w:rPr>
      <w:t xml:space="preserve">ANEXO </w:t>
    </w:r>
    <w:r w:rsidR="009057D5" w:rsidRPr="009057D5">
      <w:rPr>
        <w:rFonts w:ascii="Arial" w:hAnsi="Arial" w:cs="Arial"/>
        <w:sz w:val="18"/>
      </w:rPr>
      <w:t>VI</w:t>
    </w:r>
    <w:r w:rsidR="005C4035" w:rsidRPr="009057D5">
      <w:rPr>
        <w:rFonts w:ascii="Arial" w:hAnsi="Arial" w:cs="Arial"/>
        <w:sz w:val="18"/>
      </w:rPr>
      <w:t>I</w:t>
    </w:r>
    <w:r w:rsidRPr="009057D5">
      <w:rPr>
        <w:rFonts w:ascii="Arial" w:hAnsi="Arial" w:cs="Arial"/>
        <w:sz w:val="18"/>
      </w:rPr>
      <w:t xml:space="preserve"> – RDC </w:t>
    </w:r>
    <w:r w:rsidRPr="00811641">
      <w:rPr>
        <w:rFonts w:ascii="Arial" w:hAnsi="Arial" w:cs="Arial"/>
        <w:sz w:val="18"/>
      </w:rPr>
      <w:t xml:space="preserve">ELETRÔNICO </w:t>
    </w:r>
    <w:r w:rsidR="009057D5" w:rsidRPr="00811641">
      <w:rPr>
        <w:rFonts w:ascii="Arial" w:eastAsia="Times New Roman" w:hAnsi="Arial" w:cs="Arial"/>
        <w:color w:val="000000"/>
        <w:sz w:val="18"/>
        <w:lang w:eastAsia="pt-BR"/>
      </w:rPr>
      <w:t>Nº</w:t>
    </w:r>
    <w:r w:rsidR="009057D5" w:rsidRPr="00811641">
      <w:rPr>
        <w:rFonts w:ascii="Arial" w:hAnsi="Arial" w:cs="Arial"/>
        <w:sz w:val="18"/>
      </w:rPr>
      <w:t xml:space="preserve"> </w:t>
    </w:r>
    <w:r w:rsidR="00811641" w:rsidRPr="00811641">
      <w:rPr>
        <w:rFonts w:ascii="Arial" w:hAnsi="Arial" w:cs="Arial"/>
        <w:sz w:val="18"/>
      </w:rPr>
      <w:t>0</w:t>
    </w:r>
    <w:r w:rsidR="00B319D7">
      <w:rPr>
        <w:rFonts w:ascii="Arial" w:hAnsi="Arial" w:cs="Arial"/>
        <w:sz w:val="18"/>
      </w:rPr>
      <w:t>5</w:t>
    </w:r>
    <w:r w:rsidRPr="00811641">
      <w:rPr>
        <w:rFonts w:ascii="Arial" w:hAnsi="Arial" w:cs="Arial"/>
        <w:sz w:val="18"/>
      </w:rPr>
      <w:t>/202</w:t>
    </w:r>
    <w:r w:rsidR="00B319D7">
      <w:rPr>
        <w:rFonts w:ascii="Arial" w:hAnsi="Arial" w:cs="Arial"/>
        <w:sz w:val="18"/>
      </w:rPr>
      <w:t>2</w:t>
    </w:r>
  </w:p>
  <w:p w14:paraId="78D21EA6" w14:textId="77777777" w:rsidR="00AE26FA" w:rsidRDefault="00AE26FA">
    <w:pPr>
      <w:pStyle w:val="Cabealho"/>
    </w:pPr>
  </w:p>
  <w:p w14:paraId="2FEED0D9" w14:textId="77777777" w:rsidR="00AE26FA" w:rsidRDefault="00AE26F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2D"/>
    <w:rsid w:val="00112561"/>
    <w:rsid w:val="001409DF"/>
    <w:rsid w:val="00166AB0"/>
    <w:rsid w:val="00192F45"/>
    <w:rsid w:val="00195504"/>
    <w:rsid w:val="001A6B2D"/>
    <w:rsid w:val="004B52B2"/>
    <w:rsid w:val="004E5462"/>
    <w:rsid w:val="005C4035"/>
    <w:rsid w:val="00635C98"/>
    <w:rsid w:val="00682D5F"/>
    <w:rsid w:val="007F4C2D"/>
    <w:rsid w:val="00811641"/>
    <w:rsid w:val="008D7DEA"/>
    <w:rsid w:val="008F2235"/>
    <w:rsid w:val="009057D5"/>
    <w:rsid w:val="009B6246"/>
    <w:rsid w:val="009F1275"/>
    <w:rsid w:val="009F2498"/>
    <w:rsid w:val="00A27403"/>
    <w:rsid w:val="00AE26FA"/>
    <w:rsid w:val="00AE5CDC"/>
    <w:rsid w:val="00B319D7"/>
    <w:rsid w:val="00B93C47"/>
    <w:rsid w:val="00C35249"/>
    <w:rsid w:val="00D55A16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15F5"/>
  <w15:docId w15:val="{B2DC28B1-6FF7-46CC-A695-01D83B83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character" w:styleId="Forte">
    <w:name w:val="Strong"/>
    <w:basedOn w:val="Fontepargpadro"/>
    <w:uiPriority w:val="22"/>
    <w:qFormat/>
    <w:rsid w:val="00166AB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26FA"/>
  </w:style>
  <w:style w:type="paragraph" w:styleId="Rodap">
    <w:name w:val="footer"/>
    <w:basedOn w:val="Normal"/>
    <w:link w:val="Rodap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9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IGOR FELLIPE BOROTO THOMAZ DO CARMO</cp:lastModifiedBy>
  <cp:revision>3</cp:revision>
  <dcterms:created xsi:type="dcterms:W3CDTF">2021-11-16T20:31:00Z</dcterms:created>
  <dcterms:modified xsi:type="dcterms:W3CDTF">2022-05-31T16:51:00Z</dcterms:modified>
</cp:coreProperties>
</file>