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0F1C" w14:textId="77777777" w:rsidR="00CF4A91" w:rsidRDefault="00CF4A91">
      <w:pPr>
        <w:jc w:val="both"/>
        <w:rPr>
          <w:rFonts w:ascii="Arial" w:hAnsi="Arial" w:cs="Arial"/>
          <w:sz w:val="22"/>
          <w:szCs w:val="24"/>
        </w:rPr>
      </w:pPr>
    </w:p>
    <w:p w14:paraId="3EAA6C5B" w14:textId="77777777" w:rsidR="00CF4A91" w:rsidRDefault="00035A1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NOTIFICAÇÃO ESPECIAL </w:t>
      </w:r>
    </w:p>
    <w:p w14:paraId="2B0BA7F7" w14:textId="77777777" w:rsidR="00CF4A91" w:rsidRDefault="00CF4A91">
      <w:pPr>
        <w:jc w:val="both"/>
        <w:rPr>
          <w:rFonts w:ascii="Arial" w:hAnsi="Arial" w:cs="Arial"/>
          <w:bCs/>
          <w:sz w:val="22"/>
          <w:szCs w:val="24"/>
        </w:rPr>
      </w:pPr>
    </w:p>
    <w:p w14:paraId="79377E73" w14:textId="77777777" w:rsidR="00CF4A91" w:rsidRDefault="00CF4A91">
      <w:pPr>
        <w:jc w:val="both"/>
        <w:rPr>
          <w:rFonts w:ascii="Arial" w:hAnsi="Arial" w:cs="Arial"/>
          <w:bCs/>
          <w:sz w:val="22"/>
          <w:szCs w:val="24"/>
        </w:rPr>
      </w:pPr>
    </w:p>
    <w:p w14:paraId="60FB0C2B" w14:textId="77777777" w:rsidR="00CF4A91" w:rsidRDefault="00035A13">
      <w:pP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Sr.(a)</w:t>
      </w:r>
    </w:p>
    <w:p w14:paraId="1A0EBA58" w14:textId="77777777" w:rsidR="00CF4A91" w:rsidRDefault="00035A13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420F8AF3" w14:textId="77777777" w:rsidR="00CF4A91" w:rsidRDefault="00035A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(Cargo e Lotação de Trabalho) ou (Estudante – Curso)</w:t>
      </w:r>
    </w:p>
    <w:p w14:paraId="695262F8" w14:textId="77777777" w:rsidR="00CF4A91" w:rsidRDefault="00CF4A91">
      <w:pPr>
        <w:jc w:val="both"/>
        <w:rPr>
          <w:rFonts w:ascii="Arial" w:hAnsi="Arial" w:cs="Arial"/>
          <w:bCs/>
          <w:sz w:val="20"/>
        </w:rPr>
      </w:pPr>
    </w:p>
    <w:p w14:paraId="18ABA401" w14:textId="77777777" w:rsidR="00CF4A91" w:rsidRDefault="00CF4A91">
      <w:pPr>
        <w:jc w:val="both"/>
        <w:rPr>
          <w:rFonts w:ascii="Arial" w:hAnsi="Arial" w:cs="Arial"/>
          <w:bCs/>
          <w:sz w:val="20"/>
        </w:rPr>
      </w:pPr>
    </w:p>
    <w:p w14:paraId="0BBF8106" w14:textId="5D30A259" w:rsidR="00CF4A91" w:rsidRDefault="00035A13">
      <w:pPr>
        <w:spacing w:before="12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condição de Presidente da Comissão de Sindicância Investigativa (SINVE), designado pelo Sr. </w:t>
      </w:r>
      <w:r w:rsidR="001142FD">
        <w:rPr>
          <w:rFonts w:ascii="Arial" w:hAnsi="Arial" w:cs="Arial"/>
          <w:sz w:val="22"/>
          <w:szCs w:val="22"/>
        </w:rPr>
        <w:t>Diretor Geral</w:t>
      </w:r>
      <w:r>
        <w:rPr>
          <w:rFonts w:ascii="Arial" w:hAnsi="Arial" w:cs="Arial"/>
          <w:sz w:val="22"/>
          <w:szCs w:val="22"/>
        </w:rPr>
        <w:t xml:space="preserve"> por meio da </w:t>
      </w:r>
      <w:r>
        <w:rPr>
          <w:rFonts w:ascii="Arial" w:hAnsi="Arial" w:cs="Arial"/>
          <w:color w:val="000000"/>
          <w:sz w:val="22"/>
          <w:szCs w:val="22"/>
        </w:rPr>
        <w:t xml:space="preserve">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COMUNICO</w:t>
      </w:r>
      <w:r>
        <w:rPr>
          <w:rFonts w:ascii="Arial" w:hAnsi="Arial" w:cs="Arial"/>
          <w:sz w:val="22"/>
          <w:szCs w:val="22"/>
        </w:rPr>
        <w:t xml:space="preserve"> a instauração do processo de Sindicância Investigativa (SINVE)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nº 230</w:t>
      </w:r>
      <w:r w:rsidR="001142FD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, referente a denúncia feita sobre </w:t>
      </w:r>
      <w:r>
        <w:rPr>
          <w:rFonts w:ascii="Arial" w:hAnsi="Arial" w:cs="Arial"/>
          <w:color w:val="FF0000"/>
          <w:sz w:val="22"/>
          <w:szCs w:val="22"/>
        </w:rPr>
        <w:t>(citar sucintamente sobre o fato/objeto do processo)</w:t>
      </w:r>
      <w:r>
        <w:rPr>
          <w:rFonts w:ascii="Arial" w:hAnsi="Arial" w:cs="Arial"/>
          <w:sz w:val="22"/>
          <w:szCs w:val="22"/>
        </w:rPr>
        <w:t xml:space="preserve">, e, para dar continuidade à apuração dos fatos descritos nos autos, </w:t>
      </w:r>
      <w:r>
        <w:rPr>
          <w:rFonts w:ascii="Arial" w:hAnsi="Arial" w:cs="Arial"/>
          <w:b/>
          <w:sz w:val="22"/>
          <w:szCs w:val="22"/>
        </w:rPr>
        <w:t>NOTIFICO</w:t>
      </w:r>
      <w:r>
        <w:rPr>
          <w:rFonts w:ascii="Arial" w:hAnsi="Arial" w:cs="Arial"/>
          <w:sz w:val="22"/>
          <w:szCs w:val="22"/>
        </w:rPr>
        <w:t xml:space="preserve"> o(a)</w:t>
      </w:r>
      <w:r>
        <w:rPr>
          <w:rFonts w:ascii="Arial" w:hAnsi="Arial" w:cs="Arial"/>
          <w:sz w:val="22"/>
          <w:szCs w:val="22"/>
        </w:rPr>
        <w:t xml:space="preserve"> Senhor(a) para, a fim de resguardar a dignidade, constitucionalmente assegurada, às vítimas </w:t>
      </w:r>
      <w:r>
        <w:rPr>
          <w:rFonts w:ascii="Arial" w:hAnsi="Arial" w:cs="Arial"/>
          <w:sz w:val="22"/>
          <w:szCs w:val="22"/>
        </w:rPr>
        <w:t xml:space="preserve">de violência </w:t>
      </w:r>
      <w:r>
        <w:rPr>
          <w:rFonts w:ascii="Arial" w:hAnsi="Arial" w:cs="Arial"/>
          <w:sz w:val="22"/>
          <w:szCs w:val="22"/>
        </w:rPr>
        <w:t>sexual</w:t>
      </w:r>
      <w:r>
        <w:rPr>
          <w:rFonts w:ascii="Arial" w:hAnsi="Arial" w:cs="Arial"/>
          <w:sz w:val="22"/>
          <w:szCs w:val="22"/>
        </w:rPr>
        <w:t>, se manifestar acerca da necessidade de acompanhamento de profissional especializado (psicólogo e/ou a</w:t>
      </w:r>
      <w:r>
        <w:rPr>
          <w:rFonts w:ascii="Arial" w:hAnsi="Arial" w:cs="Arial"/>
          <w:sz w:val="22"/>
          <w:szCs w:val="22"/>
        </w:rPr>
        <w:t>ssistente social) antes, durante e após ser intimado(a) a prestar depoimento junto à Comissão processante.</w:t>
      </w:r>
    </w:p>
    <w:p w14:paraId="4CC581AB" w14:textId="2DD110C4" w:rsidR="00CF4A91" w:rsidRDefault="00035A13">
      <w:pPr>
        <w:spacing w:before="12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Informamos que o acompanhamento de profissional especializado ocorrerá de forma obrigatória quando a vítima ou a testemunha for menor de 18 anos e fa</w:t>
      </w:r>
      <w:r>
        <w:rPr>
          <w:rFonts w:ascii="Arial" w:hAnsi="Arial" w:cs="Arial"/>
          <w:sz w:val="22"/>
          <w:szCs w:val="22"/>
        </w:rPr>
        <w:t xml:space="preserve">cultativa para vítimas </w:t>
      </w:r>
      <w:r>
        <w:rPr>
          <w:rFonts w:ascii="Arial" w:hAnsi="Arial" w:cs="Arial"/>
          <w:sz w:val="22"/>
          <w:szCs w:val="22"/>
        </w:rPr>
        <w:t xml:space="preserve">acima dessa idade, </w:t>
      </w:r>
      <w:r>
        <w:rPr>
          <w:rFonts w:ascii="Arial" w:hAnsi="Arial" w:cs="Arial"/>
          <w:b/>
          <w:sz w:val="22"/>
          <w:szCs w:val="22"/>
        </w:rPr>
        <w:t>mediante solicitação expressa</w:t>
      </w:r>
      <w:r>
        <w:rPr>
          <w:rFonts w:ascii="Arial" w:hAnsi="Arial" w:cs="Arial"/>
          <w:sz w:val="22"/>
          <w:szCs w:val="22"/>
        </w:rPr>
        <w:t xml:space="preserve"> da parte interessada. O depoimento especial tem previsão legal na Lei nº 13.431, de 04 de abril de 2017, aplicada, neste caso, por analogia. </w:t>
      </w:r>
    </w:p>
    <w:p w14:paraId="500C69B1" w14:textId="4082FF7E" w:rsidR="00CF4A91" w:rsidRDefault="00035A13">
      <w:pPr>
        <w:spacing w:before="12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manifestação deverá ser ap</w:t>
      </w:r>
      <w:r>
        <w:rPr>
          <w:rFonts w:ascii="Arial" w:hAnsi="Arial" w:cs="Arial"/>
          <w:sz w:val="22"/>
          <w:szCs w:val="22"/>
        </w:rPr>
        <w:t xml:space="preserve">resentada por escrito no prazo de </w:t>
      </w:r>
      <w:r>
        <w:rPr>
          <w:rFonts w:ascii="Arial" w:hAnsi="Arial" w:cs="Arial"/>
          <w:b/>
          <w:sz w:val="22"/>
          <w:szCs w:val="22"/>
        </w:rPr>
        <w:t>5 (cinco) dias</w:t>
      </w:r>
      <w:r>
        <w:rPr>
          <w:rFonts w:ascii="Arial" w:hAnsi="Arial" w:cs="Arial"/>
          <w:sz w:val="22"/>
          <w:szCs w:val="22"/>
        </w:rPr>
        <w:t xml:space="preserve"> contados do recebimento desta,</w:t>
      </w:r>
      <w:r>
        <w:rPr>
          <w:rFonts w:ascii="Arial" w:hAnsi="Arial" w:cs="Arial"/>
          <w:color w:val="000000"/>
          <w:sz w:val="22"/>
          <w:szCs w:val="22"/>
        </w:rPr>
        <w:t xml:space="preserve"> por meio do e-mail</w:t>
      </w:r>
      <w:r w:rsidR="00622904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42FD">
        <w:rPr>
          <w:rFonts w:ascii="Arial" w:hAnsi="Arial" w:cs="Arial"/>
          <w:color w:val="000000"/>
          <w:sz w:val="22"/>
          <w:szCs w:val="22"/>
        </w:rPr>
        <w:t>corregedoria@cefet-rj.br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color w:val="FF0000"/>
          <w:sz w:val="22"/>
          <w:szCs w:val="22"/>
        </w:rPr>
        <w:t xml:space="preserve">Na </w:t>
      </w:r>
      <w:r w:rsidR="001142FD">
        <w:rPr>
          <w:rFonts w:ascii="Arial" w:hAnsi="Arial" w:cs="Arial"/>
          <w:color w:val="FF0000"/>
          <w:sz w:val="22"/>
          <w:szCs w:val="22"/>
        </w:rPr>
        <w:t>Direção Geral do CEFET/RJ</w:t>
      </w:r>
      <w:r>
        <w:rPr>
          <w:rFonts w:ascii="Arial" w:hAnsi="Arial" w:cs="Arial"/>
          <w:color w:val="FF0000"/>
          <w:sz w:val="22"/>
          <w:szCs w:val="22"/>
        </w:rPr>
        <w:t>, obedecendo o mesmo prazo supracitado.</w:t>
      </w:r>
    </w:p>
    <w:p w14:paraId="073F8CB6" w14:textId="77777777" w:rsidR="00CF4A91" w:rsidRDefault="00CF4A91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2C05DAB1" w14:textId="0061BC57" w:rsidR="00CF4A91" w:rsidRDefault="0062290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Rio de Janeiro</w:t>
      </w:r>
      <w:r w:rsidR="00035A1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35A13"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 w:rsidR="00035A13">
        <w:rPr>
          <w:rFonts w:ascii="Arial" w:hAnsi="Arial" w:cs="Arial"/>
          <w:color w:val="FF0000"/>
          <w:sz w:val="22"/>
          <w:szCs w:val="22"/>
        </w:rPr>
        <w:t xml:space="preserve">dia) de XX(mês) </w:t>
      </w:r>
      <w:r w:rsidR="00035A13">
        <w:rPr>
          <w:rFonts w:ascii="Arial" w:hAnsi="Arial" w:cs="Arial"/>
          <w:sz w:val="22"/>
          <w:szCs w:val="22"/>
        </w:rPr>
        <w:t>de 20</w:t>
      </w:r>
      <w:r w:rsidR="00035A13">
        <w:rPr>
          <w:rFonts w:ascii="Arial" w:hAnsi="Arial" w:cs="Arial"/>
          <w:color w:val="FF0000"/>
          <w:sz w:val="22"/>
          <w:szCs w:val="22"/>
        </w:rPr>
        <w:t>20</w:t>
      </w:r>
      <w:r w:rsidR="00035A13">
        <w:rPr>
          <w:rFonts w:ascii="Arial" w:hAnsi="Arial" w:cs="Arial"/>
          <w:sz w:val="22"/>
          <w:szCs w:val="22"/>
        </w:rPr>
        <w:t>.</w:t>
      </w:r>
    </w:p>
    <w:p w14:paraId="77A37118" w14:textId="77777777" w:rsidR="00CF4A91" w:rsidRDefault="00CF4A91">
      <w:pPr>
        <w:jc w:val="right"/>
        <w:rPr>
          <w:rFonts w:ascii="Arial" w:hAnsi="Arial" w:cs="Arial"/>
          <w:sz w:val="20"/>
        </w:rPr>
      </w:pPr>
    </w:p>
    <w:p w14:paraId="543699C8" w14:textId="77777777" w:rsidR="00CF4A91" w:rsidRDefault="00CF4A91">
      <w:pPr>
        <w:jc w:val="both"/>
        <w:rPr>
          <w:rFonts w:ascii="Arial" w:hAnsi="Arial" w:cs="Arial"/>
          <w:sz w:val="20"/>
        </w:rPr>
      </w:pPr>
    </w:p>
    <w:p w14:paraId="4DB6756E" w14:textId="77777777" w:rsidR="00CF4A91" w:rsidRDefault="00035A13">
      <w:pPr>
        <w:pStyle w:val="Ttulo3"/>
        <w:ind w:firstLine="0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____________________________</w:t>
      </w:r>
    </w:p>
    <w:p w14:paraId="6BC3ECC0" w14:textId="77777777" w:rsidR="00CF4A91" w:rsidRDefault="00035A13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565E8240" w14:textId="77777777" w:rsidR="00CF4A91" w:rsidRDefault="00035A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</w:t>
      </w:r>
      <w:r>
        <w:rPr>
          <w:rFonts w:ascii="Arial" w:hAnsi="Arial" w:cs="Arial"/>
          <w:sz w:val="22"/>
          <w:szCs w:val="22"/>
        </w:rPr>
        <w:t>te</w:t>
      </w:r>
    </w:p>
    <w:p w14:paraId="02B7BEE0" w14:textId="77777777" w:rsidR="00CF4A91" w:rsidRDefault="00CF4A91">
      <w:pPr>
        <w:jc w:val="center"/>
        <w:rPr>
          <w:rFonts w:ascii="Arial" w:hAnsi="Arial" w:cs="Arial"/>
          <w:sz w:val="20"/>
        </w:rPr>
      </w:pPr>
    </w:p>
    <w:p w14:paraId="5E2240E2" w14:textId="77777777" w:rsidR="00CF4A91" w:rsidRDefault="00CF4A91">
      <w:pPr>
        <w:jc w:val="center"/>
        <w:rPr>
          <w:rFonts w:ascii="Arial" w:hAnsi="Arial" w:cs="Arial"/>
          <w:sz w:val="20"/>
        </w:rPr>
      </w:pPr>
    </w:p>
    <w:p w14:paraId="63201011" w14:textId="77777777" w:rsidR="00CF4A91" w:rsidRDefault="00035A13">
      <w:pPr>
        <w:spacing w:before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Ciência de </w:t>
      </w:r>
      <w:r>
        <w:rPr>
          <w:rFonts w:ascii="Arial" w:hAnsi="Arial" w:cs="Arial"/>
          <w:color w:val="FF0000"/>
          <w:sz w:val="22"/>
          <w:szCs w:val="22"/>
        </w:rPr>
        <w:t>(nome do notificado)</w:t>
      </w:r>
      <w:r>
        <w:rPr>
          <w:rFonts w:ascii="Arial" w:hAnsi="Arial" w:cs="Arial"/>
          <w:sz w:val="22"/>
          <w:szCs w:val="22"/>
        </w:rPr>
        <w:t>, em _____ / _____ /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60155795" w14:textId="77777777" w:rsidR="00CF4A91" w:rsidRDefault="00035A13">
      <w:pPr>
        <w:spacing w:before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</w:t>
      </w:r>
    </w:p>
    <w:sectPr w:rsidR="00CF4A91">
      <w:headerReference w:type="default" r:id="rId6"/>
      <w:footerReference w:type="default" r:id="rId7"/>
      <w:pgSz w:w="11906" w:h="16838"/>
      <w:pgMar w:top="907" w:right="1418" w:bottom="1134" w:left="1985" w:header="680" w:footer="68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4AE4" w14:textId="77777777" w:rsidR="00035A13" w:rsidRDefault="00035A13">
      <w:r>
        <w:separator/>
      </w:r>
    </w:p>
  </w:endnote>
  <w:endnote w:type="continuationSeparator" w:id="0">
    <w:p w14:paraId="413D6357" w14:textId="77777777" w:rsidR="00035A13" w:rsidRDefault="0003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477A" w14:textId="77777777" w:rsidR="00622904" w:rsidRPr="00A3231C" w:rsidRDefault="00622904" w:rsidP="00622904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5B0B118B" w14:textId="05BFA37B" w:rsidR="00CF4A91" w:rsidRPr="00622904" w:rsidRDefault="00CF4A91" w:rsidP="006229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6471" w14:textId="77777777" w:rsidR="00035A13" w:rsidRDefault="00035A13">
      <w:r>
        <w:separator/>
      </w:r>
    </w:p>
  </w:footnote>
  <w:footnote w:type="continuationSeparator" w:id="0">
    <w:p w14:paraId="61E72AA0" w14:textId="77777777" w:rsidR="00035A13" w:rsidRDefault="0003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6614" w14:textId="77777777" w:rsidR="001142FD" w:rsidRDefault="001142FD" w:rsidP="001142FD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3788B121" wp14:editId="1200038D">
          <wp:simplePos x="0" y="0"/>
          <wp:positionH relativeFrom="column">
            <wp:posOffset>2152650</wp:posOffset>
          </wp:positionH>
          <wp:positionV relativeFrom="paragraph">
            <wp:posOffset>-417195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5FF365" w14:textId="77777777" w:rsidR="001142FD" w:rsidRDefault="001142FD" w:rsidP="001142FD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7B093345" w14:textId="77777777" w:rsidR="001142FD" w:rsidRPr="00D3690F" w:rsidRDefault="001142FD" w:rsidP="001142FD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2B00C625" w14:textId="77777777" w:rsidR="001142FD" w:rsidRPr="00D3690F" w:rsidRDefault="001142FD" w:rsidP="001142FD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57BE3874" w14:textId="77777777" w:rsidR="001142FD" w:rsidRPr="00D3690F" w:rsidRDefault="001142FD" w:rsidP="001142FD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91"/>
    <w:rsid w:val="00035A13"/>
    <w:rsid w:val="001142FD"/>
    <w:rsid w:val="00622904"/>
    <w:rsid w:val="00C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C55F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8D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92378D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qFormat/>
    <w:rsid w:val="000C69AD"/>
    <w:rPr>
      <w:rFonts w:ascii="Garamond" w:hAnsi="Garamond"/>
      <w:b/>
      <w:sz w:val="32"/>
    </w:rPr>
  </w:style>
  <w:style w:type="character" w:customStyle="1" w:styleId="RodapChar">
    <w:name w:val="Rodapé Char"/>
    <w:link w:val="Rodap"/>
    <w:qFormat/>
    <w:rsid w:val="00AE5B5A"/>
    <w:rPr>
      <w:rFonts w:ascii="Lucida Handwriting" w:hAnsi="Lucida Handwriting"/>
      <w:sz w:val="28"/>
    </w:rPr>
  </w:style>
  <w:style w:type="character" w:customStyle="1" w:styleId="CabealhoChar">
    <w:name w:val="Cabeçalho Char"/>
    <w:link w:val="Cabealho"/>
    <w:qFormat/>
    <w:rsid w:val="00F2634C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37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92378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923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INSTALAÇÃO DOS TRABALHOS</vt:lpstr>
    </vt:vector>
  </TitlesOfParts>
  <Company>Comissao Enquerito/UFGo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5</cp:revision>
  <cp:lastPrinted>2009-05-18T18:54:00Z</cp:lastPrinted>
  <dcterms:created xsi:type="dcterms:W3CDTF">2020-01-17T13:40:00Z</dcterms:created>
  <dcterms:modified xsi:type="dcterms:W3CDTF">2021-05-05T20:23:00Z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